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0C" w:rsidRPr="0052664C" w:rsidRDefault="005508DC">
      <w:pPr>
        <w:pStyle w:val="Body"/>
        <w:jc w:val="center"/>
        <w:rPr>
          <w:rFonts w:ascii="Calibri" w:hAnsi="Calibri"/>
          <w:b/>
          <w:bCs/>
        </w:rPr>
      </w:pPr>
      <w:r w:rsidRPr="0052664C">
        <w:rPr>
          <w:rFonts w:ascii="Calibri" w:hAnsi="Calibri"/>
          <w:b/>
          <w:bCs/>
        </w:rPr>
        <w:t xml:space="preserve">Exodus 1 and 2: God - his Faithfulness </w:t>
      </w:r>
    </w:p>
    <w:p w:rsidR="000C660C" w:rsidRPr="0052664C" w:rsidRDefault="005508DC">
      <w:pPr>
        <w:pStyle w:val="Body"/>
        <w:jc w:val="center"/>
        <w:rPr>
          <w:rFonts w:ascii="Calibri" w:hAnsi="Calibri"/>
          <w:b/>
          <w:bCs/>
        </w:rPr>
      </w:pPr>
      <w:r w:rsidRPr="0052664C">
        <w:rPr>
          <w:rFonts w:ascii="Calibri" w:hAnsi="Calibri"/>
          <w:b/>
          <w:bCs/>
        </w:rPr>
        <w:t>Notes for group study</w:t>
      </w:r>
    </w:p>
    <w:p w:rsidR="000C660C" w:rsidRPr="0052664C" w:rsidRDefault="005508DC">
      <w:pPr>
        <w:pStyle w:val="Body"/>
        <w:tabs>
          <w:tab w:val="left" w:pos="9354"/>
        </w:tabs>
        <w:rPr>
          <w:rFonts w:ascii="Calibri" w:hAnsi="Calibri"/>
          <w:sz w:val="24"/>
          <w:szCs w:val="24"/>
        </w:rPr>
      </w:pPr>
      <w:r w:rsidRPr="0052664C">
        <w:rPr>
          <w:rFonts w:ascii="Calibri" w:hAnsi="Calibri"/>
          <w:b/>
          <w:bCs/>
          <w:sz w:val="24"/>
          <w:szCs w:val="24"/>
        </w:rPr>
        <w:t xml:space="preserve">Note: </w:t>
      </w:r>
      <w:r w:rsidRPr="0052664C">
        <w:rPr>
          <w:rFonts w:ascii="Calibri" w:hAnsi="Calibri"/>
          <w:sz w:val="24"/>
          <w:szCs w:val="24"/>
        </w:rPr>
        <w:t>these notes assume that you have had opportunity to hear the message preached on 14/2/16.</w:t>
      </w:r>
    </w:p>
    <w:p w:rsidR="0052664C" w:rsidRPr="0052664C" w:rsidRDefault="0052664C">
      <w:pPr>
        <w:pStyle w:val="Body"/>
        <w:tabs>
          <w:tab w:val="left" w:pos="9354"/>
        </w:tabs>
        <w:rPr>
          <w:rFonts w:ascii="Calibri" w:hAnsi="Calibri"/>
          <w:sz w:val="24"/>
          <w:szCs w:val="24"/>
        </w:rPr>
      </w:pPr>
    </w:p>
    <w:p w:rsidR="000C660C" w:rsidRPr="0052664C" w:rsidRDefault="000C660C">
      <w:pPr>
        <w:pStyle w:val="Body"/>
        <w:tabs>
          <w:tab w:val="left" w:pos="9354"/>
        </w:tabs>
        <w:rPr>
          <w:rFonts w:ascii="Calibri" w:eastAsia="Times New Roman" w:hAnsi="Calibri" w:cs="Times New Roman"/>
          <w:b/>
          <w:bCs/>
          <w:sz w:val="14"/>
          <w:szCs w:val="24"/>
        </w:rPr>
      </w:pPr>
    </w:p>
    <w:p w:rsidR="000C660C" w:rsidRPr="0052664C" w:rsidRDefault="005508DC">
      <w:pPr>
        <w:pStyle w:val="Body"/>
        <w:tabs>
          <w:tab w:val="left" w:pos="9354"/>
        </w:tabs>
        <w:rPr>
          <w:rFonts w:ascii="Calibri" w:eastAsia="Times New Roman" w:hAnsi="Calibri" w:cs="Times New Roman"/>
          <w:sz w:val="24"/>
          <w:szCs w:val="24"/>
        </w:rPr>
      </w:pPr>
      <w:r w:rsidRPr="0052664C">
        <w:rPr>
          <w:rFonts w:ascii="Calibri" w:hAnsi="Calibri"/>
          <w:sz w:val="24"/>
          <w:szCs w:val="24"/>
        </w:rPr>
        <w:t>Eugene Peterson (Extract from 'Introduction to Exodus' - The Message):</w:t>
      </w:r>
    </w:p>
    <w:p w:rsidR="000C660C" w:rsidRPr="0052664C" w:rsidRDefault="005508DC">
      <w:pPr>
        <w:pStyle w:val="Body"/>
        <w:tabs>
          <w:tab w:val="left" w:pos="9354"/>
        </w:tabs>
        <w:rPr>
          <w:rFonts w:ascii="Calibri" w:eastAsia="Times New Roman" w:hAnsi="Calibri" w:cs="Times New Roman"/>
          <w:sz w:val="24"/>
          <w:szCs w:val="24"/>
        </w:rPr>
      </w:pPr>
      <w:r w:rsidRPr="0052664C">
        <w:rPr>
          <w:rFonts w:ascii="Calibri" w:hAnsi="Calibri"/>
          <w:sz w:val="24"/>
          <w:szCs w:val="24"/>
        </w:rPr>
        <w:t>"</w:t>
      </w:r>
      <w:r w:rsidRPr="0052664C">
        <w:rPr>
          <w:rFonts w:ascii="Calibri" w:hAnsi="Calibri"/>
          <w:sz w:val="24"/>
          <w:szCs w:val="24"/>
          <w:lang w:val="en-US"/>
        </w:rPr>
        <w:t>The human race is in trouble. We</w:t>
      </w:r>
      <w:r w:rsidRPr="0052664C">
        <w:rPr>
          <w:rFonts w:ascii="Calibri" w:hAnsi="Calibri"/>
          <w:sz w:val="24"/>
          <w:szCs w:val="24"/>
          <w:lang w:val="fr-FR"/>
        </w:rPr>
        <w:t>’</w:t>
      </w:r>
      <w:proofErr w:type="spellStart"/>
      <w:r w:rsidRPr="0052664C">
        <w:rPr>
          <w:rFonts w:ascii="Calibri" w:hAnsi="Calibri"/>
          <w:sz w:val="24"/>
          <w:szCs w:val="24"/>
          <w:lang w:val="en-US"/>
        </w:rPr>
        <w:t>ve</w:t>
      </w:r>
      <w:proofErr w:type="spellEnd"/>
      <w:r w:rsidRPr="0052664C">
        <w:rPr>
          <w:rFonts w:ascii="Calibri" w:hAnsi="Calibri"/>
          <w:sz w:val="24"/>
          <w:szCs w:val="24"/>
          <w:lang w:val="en-US"/>
        </w:rPr>
        <w:t xml:space="preserve"> been in trouble for a long time. Enormous energies have been and continue to be expended by many, many men and women to get us out of the trouble we are in</w:t>
      </w:r>
      <w:r w:rsidRPr="0052664C">
        <w:rPr>
          <w:rFonts w:ascii="Calibri" w:hAnsi="Calibri"/>
          <w:sz w:val="24"/>
          <w:szCs w:val="24"/>
        </w:rPr>
        <w:t>—</w:t>
      </w:r>
      <w:r w:rsidRPr="0052664C">
        <w:rPr>
          <w:rFonts w:ascii="Calibri" w:hAnsi="Calibri"/>
          <w:sz w:val="24"/>
          <w:szCs w:val="24"/>
          <w:lang w:val="en-US"/>
        </w:rPr>
        <w:t>to clean up the world</w:t>
      </w:r>
      <w:r w:rsidRPr="0052664C">
        <w:rPr>
          <w:rFonts w:ascii="Calibri" w:hAnsi="Calibri"/>
          <w:sz w:val="24"/>
          <w:szCs w:val="24"/>
          <w:lang w:val="fr-FR"/>
        </w:rPr>
        <w:t>’</w:t>
      </w:r>
      <w:r w:rsidRPr="0052664C">
        <w:rPr>
          <w:rFonts w:ascii="Calibri" w:hAnsi="Calibri"/>
          <w:sz w:val="24"/>
          <w:szCs w:val="24"/>
          <w:lang w:val="en-US"/>
        </w:rPr>
        <w:t>s mess. The skill, the perseverance, the intelligence, the devotion of the people who put their shoulders to the wheel to pull us out of the muck</w:t>
      </w:r>
      <w:r w:rsidRPr="0052664C">
        <w:rPr>
          <w:rFonts w:ascii="Calibri" w:hAnsi="Calibri"/>
          <w:sz w:val="24"/>
          <w:szCs w:val="24"/>
        </w:rPr>
        <w:t>—</w:t>
      </w:r>
      <w:r w:rsidRPr="0052664C">
        <w:rPr>
          <w:rFonts w:ascii="Calibri" w:hAnsi="Calibri"/>
          <w:sz w:val="24"/>
          <w:szCs w:val="24"/>
          <w:lang w:val="en-US"/>
        </w:rPr>
        <w:t xml:space="preserve">parents and teachers, healers and </w:t>
      </w:r>
      <w:r w:rsidRPr="0052664C">
        <w:rPr>
          <w:rFonts w:ascii="Calibri" w:hAnsi="Calibri"/>
          <w:sz w:val="24"/>
          <w:szCs w:val="24"/>
        </w:rPr>
        <w:t>counsellors</w:t>
      </w:r>
      <w:r w:rsidRPr="0052664C">
        <w:rPr>
          <w:rFonts w:ascii="Calibri" w:hAnsi="Calibri"/>
          <w:sz w:val="24"/>
          <w:szCs w:val="24"/>
          <w:lang w:val="en-US"/>
        </w:rPr>
        <w:t>, rulers and politicians, writers and pastors</w:t>
      </w:r>
      <w:r w:rsidRPr="0052664C">
        <w:rPr>
          <w:rFonts w:ascii="Calibri" w:hAnsi="Calibri"/>
          <w:sz w:val="24"/>
          <w:szCs w:val="24"/>
        </w:rPr>
        <w:t>—</w:t>
      </w:r>
      <w:r w:rsidRPr="0052664C">
        <w:rPr>
          <w:rFonts w:ascii="Calibri" w:hAnsi="Calibri"/>
          <w:sz w:val="24"/>
          <w:szCs w:val="24"/>
          <w:lang w:val="it-IT"/>
        </w:rPr>
        <w:t xml:space="preserve">are impressive. </w:t>
      </w:r>
    </w:p>
    <w:p w:rsidR="000C660C" w:rsidRPr="0052664C" w:rsidRDefault="005508DC">
      <w:pPr>
        <w:pStyle w:val="Body"/>
        <w:tabs>
          <w:tab w:val="left" w:pos="9354"/>
        </w:tabs>
        <w:rPr>
          <w:rFonts w:ascii="Calibri" w:eastAsia="Times New Roman" w:hAnsi="Calibri" w:cs="Times New Roman"/>
          <w:sz w:val="24"/>
          <w:szCs w:val="24"/>
        </w:rPr>
      </w:pPr>
      <w:r w:rsidRPr="0052664C">
        <w:rPr>
          <w:rFonts w:ascii="Calibri" w:hAnsi="Calibri"/>
          <w:sz w:val="24"/>
          <w:szCs w:val="24"/>
          <w:lang w:val="en-US"/>
        </w:rPr>
        <w:t xml:space="preserve">At the </w:t>
      </w:r>
      <w:r w:rsidRPr="0052664C">
        <w:rPr>
          <w:rFonts w:ascii="Calibri" w:hAnsi="Calibri"/>
          <w:sz w:val="24"/>
          <w:szCs w:val="24"/>
        </w:rPr>
        <w:t>centre</w:t>
      </w:r>
      <w:r w:rsidRPr="0052664C">
        <w:rPr>
          <w:rFonts w:ascii="Calibri" w:hAnsi="Calibri"/>
          <w:sz w:val="24"/>
          <w:szCs w:val="24"/>
          <w:lang w:val="en-US"/>
        </w:rPr>
        <w:t xml:space="preserve"> and core of this work is God. The most comprehensive term for what God is doing to get us out of the mess we are in is </w:t>
      </w:r>
      <w:r w:rsidRPr="0052664C">
        <w:rPr>
          <w:rFonts w:ascii="Calibri" w:hAnsi="Calibri"/>
          <w:b/>
          <w:bCs/>
          <w:sz w:val="24"/>
          <w:szCs w:val="24"/>
        </w:rPr>
        <w:t>salvation</w:t>
      </w:r>
      <w:r w:rsidRPr="0052664C">
        <w:rPr>
          <w:rFonts w:ascii="Calibri" w:hAnsi="Calibri"/>
          <w:sz w:val="24"/>
          <w:szCs w:val="24"/>
        </w:rPr>
        <w:t xml:space="preserve">. </w:t>
      </w:r>
      <w:r w:rsidRPr="0052664C">
        <w:rPr>
          <w:rFonts w:ascii="Calibri" w:hAnsi="Calibri"/>
          <w:b/>
          <w:bCs/>
          <w:sz w:val="24"/>
          <w:szCs w:val="24"/>
        </w:rPr>
        <w:t>Salvation</w:t>
      </w:r>
      <w:r w:rsidRPr="0052664C">
        <w:rPr>
          <w:rFonts w:ascii="Calibri" w:hAnsi="Calibri"/>
          <w:sz w:val="24"/>
          <w:szCs w:val="24"/>
          <w:lang w:val="en-US"/>
        </w:rPr>
        <w:t xml:space="preserve"> is God doing for us what we can</w:t>
      </w:r>
      <w:r w:rsidRPr="0052664C">
        <w:rPr>
          <w:rFonts w:ascii="Calibri" w:hAnsi="Calibri"/>
          <w:sz w:val="24"/>
          <w:szCs w:val="24"/>
          <w:lang w:val="fr-FR"/>
        </w:rPr>
        <w:t>’</w:t>
      </w:r>
      <w:r w:rsidRPr="0052664C">
        <w:rPr>
          <w:rFonts w:ascii="Calibri" w:hAnsi="Calibri"/>
          <w:sz w:val="24"/>
          <w:szCs w:val="24"/>
          <w:lang w:val="en-US"/>
        </w:rPr>
        <w:t xml:space="preserve">t do for ourselves. </w:t>
      </w:r>
      <w:r w:rsidRPr="0052664C">
        <w:rPr>
          <w:rFonts w:ascii="Calibri" w:hAnsi="Calibri"/>
          <w:b/>
          <w:bCs/>
          <w:sz w:val="24"/>
          <w:szCs w:val="24"/>
        </w:rPr>
        <w:t>Salvation</w:t>
      </w:r>
      <w:r w:rsidRPr="0052664C">
        <w:rPr>
          <w:rFonts w:ascii="Calibri" w:hAnsi="Calibri"/>
          <w:sz w:val="24"/>
          <w:szCs w:val="24"/>
          <w:lang w:val="en-US"/>
        </w:rPr>
        <w:t xml:space="preserve"> is the biggest word in the vocabulary of the people of God. The Exodus is a powerful and dramatic and true story of God working </w:t>
      </w:r>
      <w:r w:rsidRPr="0052664C">
        <w:rPr>
          <w:rFonts w:ascii="Calibri" w:hAnsi="Calibri"/>
          <w:b/>
          <w:bCs/>
          <w:sz w:val="24"/>
          <w:szCs w:val="24"/>
        </w:rPr>
        <w:t>salvation</w:t>
      </w:r>
      <w:r w:rsidRPr="0052664C">
        <w:rPr>
          <w:rFonts w:ascii="Calibri" w:hAnsi="Calibri"/>
          <w:sz w:val="24"/>
          <w:szCs w:val="24"/>
        </w:rPr>
        <w:t xml:space="preserve"> ..."</w:t>
      </w:r>
    </w:p>
    <w:p w:rsidR="000C660C" w:rsidRPr="0052664C" w:rsidRDefault="000C660C">
      <w:pPr>
        <w:pStyle w:val="Body"/>
        <w:rPr>
          <w:rFonts w:ascii="Calibri" w:eastAsia="Times New Roman" w:hAnsi="Calibri" w:cs="Times New Roman"/>
          <w:sz w:val="14"/>
          <w:szCs w:val="24"/>
        </w:rPr>
      </w:pPr>
    </w:p>
    <w:p w:rsidR="000C660C" w:rsidRPr="0052664C" w:rsidRDefault="005508DC">
      <w:pPr>
        <w:pStyle w:val="Body"/>
        <w:rPr>
          <w:rFonts w:ascii="Calibri" w:eastAsia="Times New Roman" w:hAnsi="Calibri" w:cs="Times New Roman"/>
          <w:sz w:val="24"/>
          <w:szCs w:val="24"/>
        </w:rPr>
      </w:pPr>
      <w:r w:rsidRPr="0052664C">
        <w:rPr>
          <w:rFonts w:ascii="Calibri" w:hAnsi="Calibri"/>
          <w:b/>
          <w:bCs/>
          <w:sz w:val="24"/>
          <w:szCs w:val="24"/>
        </w:rPr>
        <w:t>Preparation</w:t>
      </w:r>
      <w:r w:rsidRPr="0052664C">
        <w:rPr>
          <w:rFonts w:ascii="Calibri" w:hAnsi="Calibri"/>
          <w:sz w:val="24"/>
          <w:szCs w:val="24"/>
        </w:rPr>
        <w:t>:</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Read Genesis 15</w:t>
      </w:r>
      <w:proofErr w:type="gramStart"/>
      <w:r w:rsidRPr="0052664C">
        <w:rPr>
          <w:rFonts w:ascii="Calibri" w:hAnsi="Calibri"/>
          <w:sz w:val="24"/>
          <w:szCs w:val="24"/>
        </w:rPr>
        <w:t>;13</w:t>
      </w:r>
      <w:proofErr w:type="gramEnd"/>
      <w:r w:rsidRPr="0052664C">
        <w:rPr>
          <w:rFonts w:ascii="Calibri" w:hAnsi="Calibri"/>
          <w:sz w:val="24"/>
          <w:szCs w:val="24"/>
        </w:rPr>
        <w:t>-14. God's promise to Abraham</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Read Exodus 1</w:t>
      </w:r>
      <w:proofErr w:type="gramStart"/>
      <w:r w:rsidRPr="0052664C">
        <w:rPr>
          <w:rFonts w:ascii="Calibri" w:hAnsi="Calibri"/>
          <w:sz w:val="24"/>
          <w:szCs w:val="24"/>
        </w:rPr>
        <w:t>;1</w:t>
      </w:r>
      <w:proofErr w:type="gramEnd"/>
      <w:r w:rsidRPr="0052664C">
        <w:rPr>
          <w:rFonts w:ascii="Calibri" w:hAnsi="Calibri"/>
          <w:sz w:val="24"/>
          <w:szCs w:val="24"/>
        </w:rPr>
        <w:t xml:space="preserve"> to 3;6 and Acts 7;17-34 (The same section of history recounted by Stephen)</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Read Exodus 40. The completion of the tabernacle and God's abiding presence</w:t>
      </w:r>
    </w:p>
    <w:p w:rsidR="000C660C" w:rsidRPr="0052664C" w:rsidRDefault="000C660C">
      <w:pPr>
        <w:pStyle w:val="Body"/>
        <w:rPr>
          <w:rFonts w:ascii="Calibri" w:eastAsia="Times New Roman" w:hAnsi="Calibri" w:cs="Times New Roman"/>
          <w:sz w:val="16"/>
          <w:szCs w:val="24"/>
        </w:rPr>
      </w:pPr>
    </w:p>
    <w:p w:rsidR="000C660C" w:rsidRPr="0052664C" w:rsidRDefault="005508DC">
      <w:pPr>
        <w:pStyle w:val="Body"/>
        <w:rPr>
          <w:rFonts w:ascii="Calibri" w:eastAsia="Times New Roman" w:hAnsi="Calibri" w:cs="Times New Roman"/>
          <w:sz w:val="24"/>
          <w:szCs w:val="24"/>
        </w:rPr>
      </w:pPr>
      <w:r w:rsidRPr="0052664C">
        <w:rPr>
          <w:rFonts w:ascii="Calibri" w:hAnsi="Calibri"/>
          <w:b/>
          <w:bCs/>
          <w:sz w:val="24"/>
          <w:szCs w:val="24"/>
        </w:rPr>
        <w:t>World Events</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 xml:space="preserve">How should we view current world events and world leaders in the light of this section of the Old Testament? </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Do we believe that our Father God is indeed The Lord?</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How should this inform our conversations and praying?</w:t>
      </w:r>
    </w:p>
    <w:p w:rsidR="000C660C" w:rsidRPr="0052664C" w:rsidRDefault="000C660C">
      <w:pPr>
        <w:pStyle w:val="Body"/>
        <w:rPr>
          <w:rFonts w:ascii="Calibri" w:eastAsia="Times New Roman" w:hAnsi="Calibri" w:cs="Times New Roman"/>
          <w:sz w:val="16"/>
          <w:szCs w:val="24"/>
        </w:rPr>
      </w:pPr>
    </w:p>
    <w:p w:rsidR="000C660C" w:rsidRPr="0052664C" w:rsidRDefault="005508DC">
      <w:pPr>
        <w:pStyle w:val="Body"/>
        <w:rPr>
          <w:rFonts w:ascii="Calibri" w:eastAsia="Times New Roman" w:hAnsi="Calibri" w:cs="Times New Roman"/>
          <w:b/>
          <w:bCs/>
          <w:sz w:val="24"/>
          <w:szCs w:val="24"/>
        </w:rPr>
      </w:pPr>
      <w:r w:rsidRPr="0052664C">
        <w:rPr>
          <w:rFonts w:ascii="Calibri" w:hAnsi="Calibri"/>
          <w:b/>
          <w:bCs/>
          <w:sz w:val="24"/>
          <w:szCs w:val="24"/>
        </w:rPr>
        <w:t>Moses' Parents</w:t>
      </w:r>
    </w:p>
    <w:p w:rsidR="000C660C" w:rsidRPr="0052664C" w:rsidRDefault="005508DC">
      <w:pPr>
        <w:pStyle w:val="Body"/>
        <w:rPr>
          <w:rFonts w:ascii="Calibri" w:eastAsia="Times New Roman" w:hAnsi="Calibri" w:cs="Times New Roman"/>
          <w:sz w:val="24"/>
          <w:szCs w:val="24"/>
        </w:rPr>
      </w:pPr>
      <w:proofErr w:type="spellStart"/>
      <w:r w:rsidRPr="0052664C">
        <w:rPr>
          <w:rFonts w:ascii="Calibri" w:hAnsi="Calibri"/>
          <w:sz w:val="24"/>
          <w:szCs w:val="24"/>
        </w:rPr>
        <w:t>Amram</w:t>
      </w:r>
      <w:proofErr w:type="spellEnd"/>
      <w:r w:rsidRPr="0052664C">
        <w:rPr>
          <w:rFonts w:ascii="Calibri" w:hAnsi="Calibri"/>
          <w:sz w:val="24"/>
          <w:szCs w:val="24"/>
        </w:rPr>
        <w:t xml:space="preserve"> and </w:t>
      </w:r>
      <w:proofErr w:type="spellStart"/>
      <w:r w:rsidRPr="0052664C">
        <w:rPr>
          <w:rFonts w:ascii="Calibri" w:hAnsi="Calibri"/>
          <w:sz w:val="24"/>
          <w:szCs w:val="24"/>
        </w:rPr>
        <w:t>Jochebed</w:t>
      </w:r>
      <w:proofErr w:type="spellEnd"/>
      <w:r w:rsidRPr="0052664C">
        <w:rPr>
          <w:rFonts w:ascii="Calibri" w:hAnsi="Calibri"/>
          <w:sz w:val="24"/>
          <w:szCs w:val="24"/>
        </w:rPr>
        <w:t xml:space="preserve"> were Moses' parents (their names are recorded in Exodus 6</w:t>
      </w:r>
      <w:proofErr w:type="gramStart"/>
      <w:r w:rsidRPr="0052664C">
        <w:rPr>
          <w:rFonts w:ascii="Calibri" w:hAnsi="Calibri"/>
          <w:sz w:val="24"/>
          <w:szCs w:val="24"/>
        </w:rPr>
        <w:t>;20</w:t>
      </w:r>
      <w:proofErr w:type="gramEnd"/>
      <w:r w:rsidRPr="0052664C">
        <w:rPr>
          <w:rFonts w:ascii="Calibri" w:hAnsi="Calibri"/>
          <w:sz w:val="24"/>
          <w:szCs w:val="24"/>
        </w:rPr>
        <w:t xml:space="preserve">). </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 xml:space="preserve">They saw that their baby, </w:t>
      </w:r>
      <w:r w:rsidRPr="0052664C">
        <w:rPr>
          <w:rFonts w:ascii="Calibri" w:hAnsi="Calibri"/>
          <w:sz w:val="24"/>
          <w:szCs w:val="24"/>
          <w:lang w:val="en-US"/>
        </w:rPr>
        <w:t>the third of 3 children</w:t>
      </w:r>
      <w:r w:rsidRPr="0052664C">
        <w:rPr>
          <w:rFonts w:ascii="Calibri" w:hAnsi="Calibri"/>
          <w:sz w:val="24"/>
          <w:szCs w:val="24"/>
        </w:rPr>
        <w:t>, was no 'ordinary' child (= beautiful to God).</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 xml:space="preserve">There is no record of any name that they may have given their son at circumcision. What pain may they have had to face from the time of the baby's birth and as he grew up? </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What can we learn from their acts of faith (Hebrews 11</w:t>
      </w:r>
      <w:proofErr w:type="gramStart"/>
      <w:r w:rsidRPr="0052664C">
        <w:rPr>
          <w:rFonts w:ascii="Calibri" w:hAnsi="Calibri"/>
          <w:sz w:val="24"/>
          <w:szCs w:val="24"/>
        </w:rPr>
        <w:t>;23</w:t>
      </w:r>
      <w:proofErr w:type="gramEnd"/>
      <w:r w:rsidRPr="0052664C">
        <w:rPr>
          <w:rFonts w:ascii="Calibri" w:hAnsi="Calibri"/>
          <w:sz w:val="24"/>
          <w:szCs w:val="24"/>
        </w:rPr>
        <w:t>)?</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 xml:space="preserve">How can we be praying for our children? </w:t>
      </w:r>
    </w:p>
    <w:p w:rsidR="000C660C" w:rsidRPr="0052664C" w:rsidRDefault="000C660C">
      <w:pPr>
        <w:pStyle w:val="Body"/>
        <w:rPr>
          <w:rFonts w:ascii="Calibri" w:eastAsia="Times New Roman" w:hAnsi="Calibri" w:cs="Times New Roman"/>
          <w:sz w:val="16"/>
          <w:szCs w:val="24"/>
        </w:rPr>
      </w:pPr>
    </w:p>
    <w:p w:rsidR="000C660C" w:rsidRPr="0052664C" w:rsidRDefault="005508DC">
      <w:pPr>
        <w:pStyle w:val="Body"/>
        <w:rPr>
          <w:rFonts w:ascii="Calibri" w:eastAsia="Times New Roman" w:hAnsi="Calibri" w:cs="Times New Roman"/>
          <w:b/>
          <w:bCs/>
          <w:sz w:val="24"/>
          <w:szCs w:val="24"/>
        </w:rPr>
      </w:pPr>
      <w:r w:rsidRPr="0052664C">
        <w:rPr>
          <w:rFonts w:ascii="Calibri" w:hAnsi="Calibri"/>
          <w:b/>
          <w:bCs/>
          <w:sz w:val="24"/>
          <w:szCs w:val="24"/>
        </w:rPr>
        <w:t>Moses' life</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Moses life can be divided into 3 main periods:</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Age 0 - 40 years</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Age 40 - 80 years</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Age 80 - 120 years</w:t>
      </w:r>
    </w:p>
    <w:p w:rsidR="000C660C" w:rsidRPr="0052664C" w:rsidRDefault="000C660C">
      <w:pPr>
        <w:pStyle w:val="Body"/>
        <w:rPr>
          <w:rFonts w:ascii="Calibri" w:eastAsia="Times New Roman" w:hAnsi="Calibri" w:cs="Times New Roman"/>
          <w:sz w:val="18"/>
          <w:szCs w:val="24"/>
        </w:rPr>
      </w:pP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What single word (or sentence) could summarise Moses' life during each of these periods?</w:t>
      </w:r>
    </w:p>
    <w:p w:rsidR="000C660C" w:rsidRPr="0052664C" w:rsidRDefault="005508DC" w:rsidP="0052664C">
      <w:pPr>
        <w:pStyle w:val="Body"/>
        <w:numPr>
          <w:ilvl w:val="0"/>
          <w:numId w:val="3"/>
        </w:numPr>
        <w:rPr>
          <w:rFonts w:ascii="Calibri" w:eastAsia="Times New Roman" w:hAnsi="Calibri" w:cs="Times New Roman"/>
          <w:sz w:val="24"/>
          <w:szCs w:val="24"/>
        </w:rPr>
      </w:pPr>
      <w:r w:rsidRPr="0052664C">
        <w:rPr>
          <w:rFonts w:ascii="Calibri" w:hAnsi="Calibri"/>
          <w:sz w:val="24"/>
          <w:szCs w:val="24"/>
        </w:rPr>
        <w:t xml:space="preserve">From a human perspective </w:t>
      </w:r>
      <w:r w:rsidR="0052664C" w:rsidRPr="0052664C">
        <w:rPr>
          <w:rFonts w:ascii="Calibri" w:hAnsi="Calibri"/>
          <w:sz w:val="24"/>
          <w:szCs w:val="24"/>
        </w:rPr>
        <w:t xml:space="preserve">       and      </w:t>
      </w:r>
      <w:r w:rsidR="0052664C">
        <w:rPr>
          <w:rFonts w:ascii="Calibri" w:hAnsi="Calibri"/>
          <w:sz w:val="24"/>
          <w:szCs w:val="24"/>
        </w:rPr>
        <w:t xml:space="preserve">(2) </w:t>
      </w:r>
      <w:r w:rsidRPr="0052664C">
        <w:rPr>
          <w:rFonts w:ascii="Calibri" w:hAnsi="Calibri"/>
          <w:sz w:val="24"/>
          <w:szCs w:val="24"/>
        </w:rPr>
        <w:t>From God's perspective</w:t>
      </w:r>
    </w:p>
    <w:p w:rsidR="000C660C" w:rsidRPr="0052664C" w:rsidRDefault="000C660C">
      <w:pPr>
        <w:pStyle w:val="Body"/>
        <w:rPr>
          <w:rFonts w:ascii="Calibri" w:eastAsia="Times New Roman" w:hAnsi="Calibri" w:cs="Times New Roman"/>
          <w:sz w:val="24"/>
          <w:szCs w:val="24"/>
        </w:rPr>
      </w:pP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In what ways can you relate to any of these periods in your own life?</w:t>
      </w:r>
    </w:p>
    <w:p w:rsidR="0052664C" w:rsidRPr="0052664C" w:rsidRDefault="005508DC">
      <w:pPr>
        <w:pStyle w:val="Body"/>
        <w:rPr>
          <w:rFonts w:ascii="Calibri" w:hAnsi="Calibri"/>
          <w:sz w:val="24"/>
          <w:szCs w:val="24"/>
        </w:rPr>
      </w:pPr>
      <w:r w:rsidRPr="0052664C">
        <w:rPr>
          <w:rFonts w:ascii="Calibri" w:hAnsi="Calibri"/>
          <w:sz w:val="24"/>
          <w:szCs w:val="24"/>
        </w:rPr>
        <w:t xml:space="preserve">Where are you at </w:t>
      </w:r>
      <w:proofErr w:type="spellStart"/>
      <w:r w:rsidRPr="0052664C">
        <w:rPr>
          <w:rFonts w:ascii="Calibri" w:hAnsi="Calibri"/>
          <w:sz w:val="24"/>
          <w:szCs w:val="24"/>
        </w:rPr>
        <w:t>at</w:t>
      </w:r>
      <w:proofErr w:type="spellEnd"/>
      <w:r w:rsidRPr="0052664C">
        <w:rPr>
          <w:rFonts w:ascii="Calibri" w:hAnsi="Calibri"/>
          <w:sz w:val="24"/>
          <w:szCs w:val="24"/>
        </w:rPr>
        <w:t xml:space="preserve"> this point in time?</w:t>
      </w:r>
    </w:p>
    <w:p w:rsidR="000C660C" w:rsidRPr="0052664C" w:rsidRDefault="005508DC">
      <w:pPr>
        <w:pStyle w:val="Body"/>
        <w:rPr>
          <w:rFonts w:ascii="Calibri" w:eastAsia="Times New Roman" w:hAnsi="Calibri" w:cs="Times New Roman"/>
          <w:sz w:val="24"/>
          <w:szCs w:val="24"/>
        </w:rPr>
      </w:pPr>
      <w:r w:rsidRPr="0052664C">
        <w:rPr>
          <w:rFonts w:ascii="Calibri" w:hAnsi="Calibri"/>
          <w:sz w:val="24"/>
          <w:szCs w:val="24"/>
        </w:rPr>
        <w:t>How can God best get your attention?</w:t>
      </w:r>
    </w:p>
    <w:p w:rsidR="000C660C" w:rsidRDefault="005508DC">
      <w:pPr>
        <w:pStyle w:val="Body"/>
        <w:rPr>
          <w:rFonts w:ascii="Calibri" w:hAnsi="Calibri"/>
          <w:sz w:val="24"/>
          <w:szCs w:val="24"/>
        </w:rPr>
      </w:pPr>
      <w:r w:rsidRPr="0052664C">
        <w:rPr>
          <w:rFonts w:ascii="Calibri" w:hAnsi="Calibri"/>
          <w:sz w:val="24"/>
          <w:szCs w:val="24"/>
        </w:rPr>
        <w:t>What would you like others to pray for you?</w:t>
      </w:r>
    </w:p>
    <w:p w:rsidR="005508DC" w:rsidRDefault="005508DC">
      <w:pPr>
        <w:pStyle w:val="Body"/>
        <w:rPr>
          <w:rFonts w:ascii="Calibri" w:hAnsi="Calibri"/>
          <w:sz w:val="24"/>
          <w:szCs w:val="24"/>
        </w:rPr>
      </w:pPr>
      <w:bookmarkStart w:id="0" w:name="_GoBack"/>
      <w:bookmarkEnd w:id="0"/>
    </w:p>
    <w:sectPr w:rsidR="005508DC" w:rsidSect="0052664C">
      <w:headerReference w:type="default" r:id="rId8"/>
      <w:footerReference w:type="default" r:id="rId9"/>
      <w:pgSz w:w="11906" w:h="16838"/>
      <w:pgMar w:top="709" w:right="1134" w:bottom="426"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FB" w:rsidRDefault="005508DC">
      <w:r>
        <w:separator/>
      </w:r>
    </w:p>
  </w:endnote>
  <w:endnote w:type="continuationSeparator" w:id="0">
    <w:p w:rsidR="001A3AFB" w:rsidRDefault="0055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0C" w:rsidRDefault="000C6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FB" w:rsidRDefault="005508DC">
      <w:r>
        <w:separator/>
      </w:r>
    </w:p>
  </w:footnote>
  <w:footnote w:type="continuationSeparator" w:id="0">
    <w:p w:rsidR="001A3AFB" w:rsidRDefault="0055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60C" w:rsidRDefault="000C66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8EB"/>
    <w:multiLevelType w:val="multilevel"/>
    <w:tmpl w:val="2AB2642A"/>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nsid w:val="14052F34"/>
    <w:multiLevelType w:val="multilevel"/>
    <w:tmpl w:val="386AAD1E"/>
    <w:styleLink w:val="List0"/>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2">
    <w:nsid w:val="60F903AA"/>
    <w:multiLevelType w:val="multilevel"/>
    <w:tmpl w:val="8A06AD26"/>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660C"/>
    <w:rsid w:val="000C660C"/>
    <w:rsid w:val="001A3AFB"/>
    <w:rsid w:val="0052664C"/>
    <w:rsid w:val="005508DC"/>
    <w:rsid w:val="00FE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Lettered"/>
    <w:pPr>
      <w:numPr>
        <w:numId w:val="3"/>
      </w:numPr>
    </w:pPr>
  </w:style>
  <w:style w:type="numbering" w:customStyle="1" w:styleId="Lettered">
    <w:name w:val="Letter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Lettered"/>
    <w:pPr>
      <w:numPr>
        <w:numId w:val="3"/>
      </w:numPr>
    </w:pPr>
  </w:style>
  <w:style w:type="numbering" w:customStyle="1" w:styleId="Lettered">
    <w:name w:val="Letter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Bush</dc:creator>
  <cp:lastModifiedBy>Jenny Bush</cp:lastModifiedBy>
  <cp:revision>4</cp:revision>
  <dcterms:created xsi:type="dcterms:W3CDTF">2016-02-15T17:26:00Z</dcterms:created>
  <dcterms:modified xsi:type="dcterms:W3CDTF">2016-02-16T11:57:00Z</dcterms:modified>
</cp:coreProperties>
</file>